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0768E69C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FA4DBC">
        <w:rPr>
          <w:rFonts w:ascii="Arial" w:hAnsi="Arial" w:cs="Arial"/>
          <w:b/>
          <w:bCs/>
        </w:rPr>
        <w:t xml:space="preserve">énář </w:t>
      </w:r>
      <w:r w:rsidR="00592678">
        <w:rPr>
          <w:rFonts w:ascii="Arial" w:hAnsi="Arial" w:cs="Arial"/>
          <w:b/>
          <w:bCs/>
        </w:rPr>
        <w:t>2</w:t>
      </w:r>
      <w:r w:rsidR="002C5E96">
        <w:rPr>
          <w:rFonts w:ascii="Arial" w:hAnsi="Arial" w:cs="Arial"/>
          <w:b/>
          <w:bCs/>
        </w:rPr>
        <w:t>2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C70122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4FA83578" w:rsidR="00060433" w:rsidRPr="00202BB9" w:rsidRDefault="00592678" w:rsidP="00C70122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Olafs Familie</w:t>
            </w:r>
          </w:p>
          <w:p w14:paraId="6DECAE19" w14:textId="77777777" w:rsidR="00060433" w:rsidRPr="00B004B5" w:rsidRDefault="00060433" w:rsidP="00C70122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C70122">
      <w:pPr>
        <w:jc w:val="both"/>
        <w:rPr>
          <w:rFonts w:ascii="Arial" w:hAnsi="Arial" w:cs="Arial"/>
          <w:lang w:val="de-DE"/>
        </w:rPr>
      </w:pPr>
    </w:p>
    <w:p w14:paraId="7DC46C08" w14:textId="344AE36E" w:rsidR="00060433" w:rsidRDefault="00FA4DBC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>, Lektion 1</w:t>
      </w:r>
    </w:p>
    <w:p w14:paraId="050B43B1" w14:textId="77777777" w:rsidR="00FA4DBC" w:rsidRPr="00202BB9" w:rsidRDefault="00FA4DBC" w:rsidP="00C70122">
      <w:pPr>
        <w:jc w:val="both"/>
        <w:rPr>
          <w:rFonts w:ascii="Arial" w:hAnsi="Arial" w:cs="Arial"/>
        </w:rPr>
      </w:pPr>
    </w:p>
    <w:p w14:paraId="737177A6" w14:textId="7F263CC6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FA4DBC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FA4DBC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7A0DA780" w:rsidR="00060433" w:rsidRPr="00FA4DBC" w:rsidRDefault="00060433" w:rsidP="00C70122">
      <w:pPr>
        <w:jc w:val="both"/>
        <w:rPr>
          <w:rFonts w:ascii="Arial" w:hAnsi="Arial" w:cs="Arial"/>
        </w:rPr>
      </w:pPr>
      <w:r w:rsidRPr="00FA4DBC">
        <w:rPr>
          <w:rFonts w:ascii="Arial" w:hAnsi="Arial" w:cs="Arial"/>
        </w:rPr>
        <w:t xml:space="preserve">- </w:t>
      </w:r>
      <w:r w:rsidR="00FA4DBC" w:rsidRPr="00FA4DBC">
        <w:rPr>
          <w:rFonts w:ascii="Arial" w:hAnsi="Arial" w:cs="Arial"/>
        </w:rPr>
        <w:t>Žák zná názvy členů rodiny</w:t>
      </w:r>
      <w:r w:rsidR="00592678" w:rsidRPr="00FA4DBC">
        <w:rPr>
          <w:rFonts w:ascii="Arial" w:hAnsi="Arial" w:cs="Arial"/>
        </w:rPr>
        <w:t>.</w:t>
      </w:r>
    </w:p>
    <w:p w14:paraId="04374176" w14:textId="0C8F5A7A" w:rsidR="00C34D39" w:rsidRPr="00FA4DBC" w:rsidRDefault="007C0ED0" w:rsidP="00C70122">
      <w:pPr>
        <w:jc w:val="both"/>
        <w:rPr>
          <w:rFonts w:ascii="Arial" w:hAnsi="Arial" w:cs="Arial"/>
        </w:rPr>
      </w:pPr>
      <w:r w:rsidRPr="00FA4DBC">
        <w:rPr>
          <w:rFonts w:ascii="Arial" w:hAnsi="Arial" w:cs="Arial"/>
        </w:rPr>
        <w:t xml:space="preserve">- </w:t>
      </w:r>
      <w:r w:rsidR="00FA4DBC" w:rsidRPr="00FA4DBC">
        <w:rPr>
          <w:rFonts w:ascii="Arial" w:hAnsi="Arial" w:cs="Arial"/>
        </w:rPr>
        <w:t>Žák klade otázky a poskytuje informace o členech rodiny</w:t>
      </w:r>
      <w:r w:rsidR="00592678" w:rsidRPr="00FA4DBC">
        <w:rPr>
          <w:rFonts w:ascii="Arial" w:hAnsi="Arial" w:cs="Arial"/>
        </w:rPr>
        <w:t>.</w:t>
      </w:r>
      <w:r w:rsidR="00C34D39" w:rsidRPr="00FA4DBC">
        <w:rPr>
          <w:rFonts w:ascii="Arial" w:hAnsi="Arial" w:cs="Arial"/>
        </w:rPr>
        <w:t xml:space="preserve"> </w:t>
      </w:r>
    </w:p>
    <w:p w14:paraId="34FC5D3D" w14:textId="5CA0B061" w:rsidR="00C34D39" w:rsidRPr="00FA4DBC" w:rsidRDefault="00C34D39" w:rsidP="00C70122">
      <w:pPr>
        <w:jc w:val="both"/>
        <w:rPr>
          <w:rFonts w:ascii="Arial" w:hAnsi="Arial" w:cs="Arial"/>
        </w:rPr>
      </w:pPr>
      <w:r w:rsidRPr="00FA4DBC">
        <w:rPr>
          <w:rFonts w:ascii="Arial" w:hAnsi="Arial" w:cs="Arial"/>
        </w:rPr>
        <w:t xml:space="preserve">- </w:t>
      </w:r>
      <w:r w:rsidR="00FA4DBC" w:rsidRPr="00FA4DBC">
        <w:rPr>
          <w:rFonts w:ascii="Arial" w:hAnsi="Arial" w:cs="Arial"/>
        </w:rPr>
        <w:t>Žák představuje členy své rodiny</w:t>
      </w:r>
      <w:r w:rsidRPr="00FA4DBC">
        <w:rPr>
          <w:rFonts w:ascii="Arial" w:hAnsi="Arial" w:cs="Arial"/>
        </w:rPr>
        <w:t>.</w:t>
      </w:r>
    </w:p>
    <w:p w14:paraId="79AF4D1C" w14:textId="77777777" w:rsidR="007C0ED0" w:rsidRDefault="007C0ED0" w:rsidP="00C70122">
      <w:pPr>
        <w:jc w:val="both"/>
        <w:rPr>
          <w:rFonts w:ascii="Arial" w:hAnsi="Arial" w:cs="Arial"/>
          <w:b/>
          <w:bCs/>
        </w:rPr>
      </w:pPr>
    </w:p>
    <w:p w14:paraId="737754D5" w14:textId="0D3414D1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FA4DBC">
        <w:rPr>
          <w:rFonts w:ascii="Arial" w:hAnsi="Arial" w:cs="Arial"/>
          <w:b/>
          <w:bCs/>
        </w:rPr>
        <w:t>y výuky</w:t>
      </w:r>
      <w:r w:rsidRPr="00202BB9">
        <w:rPr>
          <w:rFonts w:ascii="Arial" w:hAnsi="Arial" w:cs="Arial"/>
          <w:b/>
          <w:bCs/>
        </w:rPr>
        <w:t>:</w:t>
      </w:r>
    </w:p>
    <w:p w14:paraId="028E2473" w14:textId="0AA8AF68" w:rsidR="002C0D9B" w:rsidRDefault="00060433" w:rsidP="00C70122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A4DBC">
        <w:rPr>
          <w:rFonts w:ascii="Arial" w:hAnsi="Arial" w:cs="Arial"/>
        </w:rPr>
        <w:t>tvoření výpovědí podle daného schmématu</w:t>
      </w:r>
      <w:r w:rsidR="00C70122">
        <w:rPr>
          <w:rFonts w:ascii="Arial" w:hAnsi="Arial" w:cs="Arial"/>
        </w:rPr>
        <w:t xml:space="preserve">, </w:t>
      </w:r>
    </w:p>
    <w:p w14:paraId="14973DE0" w14:textId="010ACFD5" w:rsidR="00BA0862" w:rsidRDefault="002C5E96" w:rsidP="00C70122">
      <w:pPr>
        <w:jc w:val="both"/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FA4DBC">
        <w:rPr>
          <w:rFonts w:ascii="Arial" w:hAnsi="Arial" w:cs="Arial"/>
        </w:rPr>
        <w:t>rozhovory</w:t>
      </w:r>
      <w:r w:rsidR="00C34D39">
        <w:rPr>
          <w:rFonts w:ascii="Arial" w:hAnsi="Arial" w:cs="Arial"/>
        </w:rPr>
        <w:t>/</w:t>
      </w:r>
      <w:r w:rsidR="00FA4DBC">
        <w:rPr>
          <w:rFonts w:ascii="Arial" w:hAnsi="Arial" w:cs="Arial"/>
        </w:rPr>
        <w:t>prvky dramatu</w:t>
      </w:r>
      <w:r w:rsidR="00BA0862">
        <w:rPr>
          <w:rFonts w:ascii="Arial" w:hAnsi="Arial" w:cs="Arial"/>
        </w:rPr>
        <w:t>,</w:t>
      </w:r>
    </w:p>
    <w:p w14:paraId="3007E9FF" w14:textId="77226FE5" w:rsidR="0079309F" w:rsidRPr="00622C81" w:rsidRDefault="00BA0862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speed dating</w:t>
      </w:r>
      <w:r w:rsidR="00B004B5">
        <w:rPr>
          <w:rFonts w:ascii="Arial" w:hAnsi="Arial" w:cs="Arial"/>
        </w:rPr>
        <w:t>.</w:t>
      </w:r>
    </w:p>
    <w:p w14:paraId="26842903" w14:textId="77777777" w:rsidR="00060433" w:rsidRPr="00622C81" w:rsidRDefault="00060433" w:rsidP="00C70122">
      <w:pPr>
        <w:jc w:val="both"/>
        <w:rPr>
          <w:rFonts w:ascii="Arial" w:hAnsi="Arial" w:cs="Arial"/>
          <w:b/>
          <w:bCs/>
        </w:rPr>
      </w:pPr>
    </w:p>
    <w:p w14:paraId="372629FD" w14:textId="510D66B3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Formy </w:t>
      </w:r>
      <w:r w:rsidR="00FA4DBC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0309318A" w14:textId="77777777" w:rsidR="00FA4DBC" w:rsidRPr="00202BB9" w:rsidRDefault="00FA4DBC" w:rsidP="00FA4DBC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12BE2279" w14:textId="77777777" w:rsidR="00FA4DBC" w:rsidRDefault="00FA4DBC" w:rsidP="00FA4DBC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233D3D4D" w14:textId="77777777" w:rsidR="00FA4DBC" w:rsidRDefault="00FA4DBC" w:rsidP="00FA4DBC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A2BAD58" w14:textId="77777777" w:rsidR="002C5E96" w:rsidRDefault="002C5E96" w:rsidP="00C70122">
      <w:pPr>
        <w:jc w:val="both"/>
        <w:rPr>
          <w:rFonts w:ascii="Arial" w:hAnsi="Arial" w:cs="Arial"/>
          <w:b/>
          <w:bCs/>
        </w:rPr>
      </w:pPr>
    </w:p>
    <w:p w14:paraId="686E641C" w14:textId="77777777" w:rsidR="00FA4DBC" w:rsidRPr="00202BB9" w:rsidRDefault="00FA4DBC" w:rsidP="00FA4DBC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392DB81E" w14:textId="5CCF3BE2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 w:rsidR="00FA4DBC">
        <w:rPr>
          <w:rFonts w:ascii="Arial" w:hAnsi="Arial" w:cs="Arial"/>
          <w:b/>
          <w:bCs/>
        </w:rPr>
        <w:t>úvod</w:t>
      </w:r>
    </w:p>
    <w:p w14:paraId="7675393A" w14:textId="7827AA82" w:rsidR="00622C81" w:rsidRPr="00424674" w:rsidRDefault="00060433" w:rsidP="00424674">
      <w:pPr>
        <w:spacing w:after="360" w:line="276" w:lineRule="auto"/>
        <w:jc w:val="both"/>
        <w:rPr>
          <w:rFonts w:ascii="Arial" w:hAnsi="Arial" w:cs="Arial"/>
          <w:b/>
          <w:bCs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>Žáci si zopakují z předchozí hodiny, jak se v němčině nazývají členové rodiny. Za tímto účelem vypracují cvičení 1 a 3 na str. 28 v pracovním sešitě</w:t>
      </w:r>
      <w:r w:rsidR="00FA4DBC" w:rsidRPr="00424674">
        <w:rPr>
          <w:rFonts w:ascii="Arial" w:hAnsi="Arial" w:cs="Arial"/>
        </w:rPr>
        <w:t>.</w:t>
      </w:r>
    </w:p>
    <w:p w14:paraId="498A4B13" w14:textId="7882CCB8" w:rsidR="00060433" w:rsidRPr="00424674" w:rsidRDefault="00060433" w:rsidP="00424674">
      <w:pPr>
        <w:spacing w:line="276" w:lineRule="auto"/>
        <w:jc w:val="both"/>
        <w:rPr>
          <w:rFonts w:ascii="Arial" w:hAnsi="Arial" w:cs="Arial"/>
          <w:b/>
          <w:bCs/>
        </w:rPr>
      </w:pPr>
      <w:r w:rsidRPr="00424674">
        <w:rPr>
          <w:rFonts w:ascii="Arial" w:hAnsi="Arial" w:cs="Arial"/>
          <w:b/>
          <w:bCs/>
        </w:rPr>
        <w:t xml:space="preserve">b) </w:t>
      </w:r>
      <w:r w:rsidR="00FA4DBC" w:rsidRPr="00424674">
        <w:rPr>
          <w:rFonts w:ascii="Arial" w:hAnsi="Arial" w:cs="Arial"/>
          <w:b/>
          <w:bCs/>
        </w:rPr>
        <w:t>hlavní část hodiny</w:t>
      </w:r>
    </w:p>
    <w:p w14:paraId="001263EB" w14:textId="76FCFE24" w:rsidR="00023105" w:rsidRPr="00424674" w:rsidRDefault="00060433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 xml:space="preserve">Žáci poslouchají nahrávku Audio 29 (úkol 1, str. 44). Během poslechu si dělají poznámky do sešitu. Na základě vyslechnutého textu tvoří věty o členech Olafovy rodiny. Řešení </w:t>
      </w:r>
      <w:r w:rsidR="00807550">
        <w:rPr>
          <w:rFonts w:ascii="Arial" w:hAnsi="Arial" w:cs="Arial"/>
        </w:rPr>
        <w:t xml:space="preserve">zkontrolují </w:t>
      </w:r>
      <w:r w:rsidR="00807550" w:rsidRPr="00424674">
        <w:rPr>
          <w:rFonts w:ascii="Arial" w:hAnsi="Arial" w:cs="Arial"/>
        </w:rPr>
        <w:t xml:space="preserve">společně </w:t>
      </w:r>
      <w:r w:rsidR="00807550">
        <w:rPr>
          <w:rFonts w:ascii="Arial" w:hAnsi="Arial" w:cs="Arial"/>
        </w:rPr>
        <w:t xml:space="preserve">s ostatními </w:t>
      </w:r>
      <w:r w:rsidR="00807550">
        <w:rPr>
          <w:rFonts w:ascii="Arial" w:hAnsi="Arial" w:cs="Arial"/>
        </w:rPr>
        <w:t xml:space="preserve">spolužáky </w:t>
      </w:r>
      <w:r w:rsidR="00807550" w:rsidRPr="00424674">
        <w:rPr>
          <w:rFonts w:ascii="Arial" w:hAnsi="Arial" w:cs="Arial"/>
        </w:rPr>
        <w:t>ve třídě.</w:t>
      </w:r>
    </w:p>
    <w:p w14:paraId="5763D35E" w14:textId="622F1D4D" w:rsidR="00C34D39" w:rsidRPr="00424674" w:rsidRDefault="00C34D39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>Žáci pracují ve dvojicích: jedna osoba se ujímá role Olafa, druhá jeho spolužáka nebo spolužačky. Spolužák klade Olafovi otázky týkající se jeho rodiny. Žák v roli Olafa na ně odpovídá na základě informací z nahrávky (úkol 2, str. 44) a úvodní stránky kapitoly.</w:t>
      </w:r>
    </w:p>
    <w:p w14:paraId="5E3B1F91" w14:textId="13962464" w:rsidR="00C34D39" w:rsidRPr="00424674" w:rsidRDefault="00C34D39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 xml:space="preserve">Žáci znovu poslouchají </w:t>
      </w:r>
      <w:r w:rsidR="00807550">
        <w:rPr>
          <w:rFonts w:ascii="Arial" w:hAnsi="Arial" w:cs="Arial"/>
        </w:rPr>
        <w:t xml:space="preserve">nahrávku </w:t>
      </w:r>
      <w:r w:rsidR="00FA4DBC" w:rsidRPr="00424674">
        <w:rPr>
          <w:rFonts w:ascii="Arial" w:hAnsi="Arial" w:cs="Arial"/>
        </w:rPr>
        <w:t>Audio 29 (úkol 3, str. 28). Během poslechu si dělají poznámky do sešitu a p</w:t>
      </w:r>
      <w:r w:rsidR="00807550">
        <w:rPr>
          <w:rFonts w:ascii="Arial" w:hAnsi="Arial" w:cs="Arial"/>
        </w:rPr>
        <w:t>ak</w:t>
      </w:r>
      <w:r w:rsidR="00FA4DBC" w:rsidRPr="00424674">
        <w:rPr>
          <w:rFonts w:ascii="Arial" w:hAnsi="Arial" w:cs="Arial"/>
        </w:rPr>
        <w:t xml:space="preserve"> odpovídají na otázky. Odpovědi jsou prezentovány před třídou.</w:t>
      </w:r>
    </w:p>
    <w:p w14:paraId="0CB04D9E" w14:textId="39893493" w:rsidR="00C86570" w:rsidRPr="00424674" w:rsidRDefault="00C86570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lastRenderedPageBreak/>
        <w:t xml:space="preserve">- </w:t>
      </w:r>
      <w:r w:rsidR="00FA4DBC" w:rsidRPr="00424674">
        <w:rPr>
          <w:rFonts w:ascii="Arial" w:hAnsi="Arial" w:cs="Arial"/>
        </w:rPr>
        <w:t xml:space="preserve">Za účelem </w:t>
      </w:r>
      <w:r w:rsidR="00FA4DBC" w:rsidRPr="00424674">
        <w:rPr>
          <w:rFonts w:ascii="Arial" w:hAnsi="Arial" w:cs="Arial"/>
        </w:rPr>
        <w:t xml:space="preserve">osvojení </w:t>
      </w:r>
      <w:r w:rsidR="00FA4DBC" w:rsidRPr="00424674">
        <w:rPr>
          <w:rFonts w:ascii="Arial" w:hAnsi="Arial" w:cs="Arial"/>
        </w:rPr>
        <w:t xml:space="preserve">nové slovní zásoby vypracují </w:t>
      </w:r>
      <w:r w:rsidR="00424674" w:rsidRPr="00424674">
        <w:rPr>
          <w:rFonts w:ascii="Arial" w:hAnsi="Arial" w:cs="Arial"/>
        </w:rPr>
        <w:t>žáci v pracovním sešitě.</w:t>
      </w:r>
      <w:r w:rsidR="00FA4DBC" w:rsidRPr="00424674">
        <w:rPr>
          <w:rFonts w:ascii="Arial" w:hAnsi="Arial" w:cs="Arial"/>
        </w:rPr>
        <w:t>cvičení 4–6 na str. 28</w:t>
      </w:r>
      <w:r w:rsidR="00424674">
        <w:rPr>
          <w:rFonts w:ascii="Arial" w:hAnsi="Arial" w:cs="Arial"/>
        </w:rPr>
        <w:t>.</w:t>
      </w:r>
      <w:r w:rsidR="00FA4DBC" w:rsidRPr="00424674">
        <w:rPr>
          <w:rFonts w:ascii="Arial" w:hAnsi="Arial" w:cs="Arial"/>
        </w:rPr>
        <w:t xml:space="preserve"> Nejprve pracují ve dvojicích, p</w:t>
      </w:r>
      <w:r w:rsidR="00424674">
        <w:rPr>
          <w:rFonts w:ascii="Arial" w:hAnsi="Arial" w:cs="Arial"/>
        </w:rPr>
        <w:t xml:space="preserve">ak </w:t>
      </w:r>
      <w:r w:rsidR="00FA4DBC" w:rsidRPr="00424674">
        <w:rPr>
          <w:rFonts w:ascii="Arial" w:hAnsi="Arial" w:cs="Arial"/>
        </w:rPr>
        <w:t xml:space="preserve">cvičení </w:t>
      </w:r>
      <w:r w:rsidR="00424674">
        <w:rPr>
          <w:rFonts w:ascii="Arial" w:hAnsi="Arial" w:cs="Arial"/>
        </w:rPr>
        <w:t xml:space="preserve">zkontrolují </w:t>
      </w:r>
      <w:r w:rsidR="00FA4DBC" w:rsidRPr="00424674">
        <w:rPr>
          <w:rFonts w:ascii="Arial" w:hAnsi="Arial" w:cs="Arial"/>
        </w:rPr>
        <w:t xml:space="preserve">společně </w:t>
      </w:r>
      <w:r w:rsidR="00424674">
        <w:rPr>
          <w:rFonts w:ascii="Arial" w:hAnsi="Arial" w:cs="Arial"/>
        </w:rPr>
        <w:t xml:space="preserve">s ostatními </w:t>
      </w:r>
      <w:r w:rsidR="00807550">
        <w:rPr>
          <w:rFonts w:ascii="Arial" w:hAnsi="Arial" w:cs="Arial"/>
        </w:rPr>
        <w:t xml:space="preserve">spolužáky </w:t>
      </w:r>
      <w:r w:rsidR="00FA4DBC" w:rsidRPr="00424674">
        <w:rPr>
          <w:rFonts w:ascii="Arial" w:hAnsi="Arial" w:cs="Arial"/>
        </w:rPr>
        <w:t>ve třídě.</w:t>
      </w:r>
    </w:p>
    <w:p w14:paraId="43DBB054" w14:textId="0DA662E6" w:rsidR="00C86570" w:rsidRPr="00424674" w:rsidRDefault="00C86570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 xml:space="preserve">Učitel </w:t>
      </w:r>
      <w:r w:rsidR="00424674">
        <w:rPr>
          <w:rFonts w:ascii="Arial" w:hAnsi="Arial" w:cs="Arial"/>
        </w:rPr>
        <w:t>n</w:t>
      </w:r>
      <w:r w:rsidR="00FA4DBC" w:rsidRPr="00424674">
        <w:rPr>
          <w:rFonts w:ascii="Arial" w:hAnsi="Arial" w:cs="Arial"/>
        </w:rPr>
        <w:t>apíše na tabuli věty</w:t>
      </w:r>
      <w:r w:rsidRPr="00424674">
        <w:rPr>
          <w:rFonts w:ascii="Arial" w:hAnsi="Arial" w:cs="Arial"/>
        </w:rPr>
        <w:t>:</w:t>
      </w:r>
    </w:p>
    <w:p w14:paraId="7B94CD36" w14:textId="7D15A8EF" w:rsidR="00C86570" w:rsidRPr="00424674" w:rsidRDefault="00C86570" w:rsidP="00424674">
      <w:pPr>
        <w:spacing w:line="276" w:lineRule="auto"/>
        <w:jc w:val="both"/>
        <w:rPr>
          <w:rFonts w:ascii="Arial" w:hAnsi="Arial" w:cs="Arial"/>
          <w:lang w:val="de-DE"/>
        </w:rPr>
      </w:pPr>
      <w:r w:rsidRPr="00424674">
        <w:rPr>
          <w:rFonts w:ascii="Arial" w:hAnsi="Arial" w:cs="Arial"/>
          <w:color w:val="00B0F0"/>
          <w:lang w:val="de-DE"/>
        </w:rPr>
        <w:t xml:space="preserve">Mein </w:t>
      </w:r>
      <w:r w:rsidRPr="00424674">
        <w:rPr>
          <w:rFonts w:ascii="Arial" w:hAnsi="Arial" w:cs="Arial"/>
          <w:lang w:val="de-DE"/>
        </w:rPr>
        <w:t>Opa joggt gern.</w:t>
      </w:r>
    </w:p>
    <w:p w14:paraId="42FECD56" w14:textId="130163AF" w:rsidR="00C86570" w:rsidRPr="00424674" w:rsidRDefault="00C86570" w:rsidP="00424674">
      <w:pPr>
        <w:spacing w:line="276" w:lineRule="auto"/>
        <w:jc w:val="both"/>
        <w:rPr>
          <w:rFonts w:ascii="Arial" w:hAnsi="Arial" w:cs="Arial"/>
          <w:lang w:val="de-DE"/>
        </w:rPr>
      </w:pPr>
      <w:r w:rsidRPr="00424674">
        <w:rPr>
          <w:rFonts w:ascii="Arial" w:hAnsi="Arial" w:cs="Arial"/>
          <w:color w:val="FF0000"/>
          <w:lang w:val="de-DE"/>
        </w:rPr>
        <w:t>Meine</w:t>
      </w:r>
      <w:r w:rsidRPr="00424674">
        <w:rPr>
          <w:rFonts w:ascii="Arial" w:hAnsi="Arial" w:cs="Arial"/>
          <w:lang w:val="de-DE"/>
        </w:rPr>
        <w:t xml:space="preserve"> Oma trinkt gern Kakao.</w:t>
      </w:r>
    </w:p>
    <w:p w14:paraId="2F8883D8" w14:textId="77777777" w:rsidR="00FA4DBC" w:rsidRPr="00424674" w:rsidRDefault="00FA4DBC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Učitel barevně označí přivlastňovací zájmena a vyzve žáky, aby formulovali pravidlo, kdy se používá tvar </w:t>
      </w:r>
      <w:r w:rsidRPr="00424674">
        <w:rPr>
          <w:rStyle w:val="Zdraznn"/>
          <w:rFonts w:ascii="Arial" w:hAnsi="Arial" w:cs="Arial"/>
        </w:rPr>
        <w:t>mein</w:t>
      </w:r>
      <w:r w:rsidRPr="00424674">
        <w:rPr>
          <w:rFonts w:ascii="Arial" w:hAnsi="Arial" w:cs="Arial"/>
        </w:rPr>
        <w:t xml:space="preserve"> a kdy </w:t>
      </w:r>
      <w:r w:rsidRPr="00424674">
        <w:rPr>
          <w:rStyle w:val="Zdraznn"/>
          <w:rFonts w:ascii="Arial" w:hAnsi="Arial" w:cs="Arial"/>
        </w:rPr>
        <w:t>meine</w:t>
      </w:r>
      <w:r w:rsidRPr="00424674">
        <w:rPr>
          <w:rFonts w:ascii="Arial" w:hAnsi="Arial" w:cs="Arial"/>
        </w:rPr>
        <w:t>.</w:t>
      </w:r>
    </w:p>
    <w:p w14:paraId="5F791926" w14:textId="41783039" w:rsidR="00C86570" w:rsidRPr="00424674" w:rsidRDefault="00FA4DBC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Poté učitel požádá žáky, aby si přečetli pravidlo na straně 28 v učebnici. Za účelem </w:t>
      </w:r>
      <w:r w:rsidR="00424674">
        <w:rPr>
          <w:rFonts w:ascii="Arial" w:hAnsi="Arial" w:cs="Arial"/>
        </w:rPr>
        <w:t>osvojení</w:t>
      </w:r>
      <w:r w:rsidRPr="00424674">
        <w:rPr>
          <w:rFonts w:ascii="Arial" w:hAnsi="Arial" w:cs="Arial"/>
        </w:rPr>
        <w:t xml:space="preserve"> používání přivlastňovacích zájmen žáci vypracují cvičení 7 a 8 na str. 29 v pracovním sešitě.</w:t>
      </w:r>
    </w:p>
    <w:p w14:paraId="6888CE3D" w14:textId="3B70FF6E" w:rsidR="00995D2C" w:rsidRPr="00424674" w:rsidRDefault="00C86570" w:rsidP="00424674">
      <w:pPr>
        <w:spacing w:after="360"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>Žáci vypracují cvičení 10 na str. 29 v pracovním sešitě: zapíší několik otázek týkajících se členů rodiny, které později položí vybraným osobám ve třídě.</w:t>
      </w:r>
    </w:p>
    <w:p w14:paraId="644BA7AD" w14:textId="6E8CE624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FA4DBC">
        <w:rPr>
          <w:rFonts w:ascii="Arial" w:hAnsi="Arial" w:cs="Arial"/>
          <w:b/>
          <w:bCs/>
        </w:rPr>
        <w:t>závěr</w:t>
      </w:r>
    </w:p>
    <w:p w14:paraId="4145BD44" w14:textId="053B93DE" w:rsidR="00AC4CFB" w:rsidRPr="00424674" w:rsidRDefault="00995D2C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>Žáci kladou otázky vybrané osobě o členech její rodiny. Když tato osoba odpoví, žáci si vymění role.</w:t>
      </w:r>
    </w:p>
    <w:p w14:paraId="21670A28" w14:textId="0A587D63" w:rsidR="003A769D" w:rsidRPr="00424674" w:rsidRDefault="003A769D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>Poté každý žák položí otázky dalším dvěma osobám na členy jejich rodiny a odpovídá na jejich otázky (úkol 4, str. 45).</w:t>
      </w:r>
    </w:p>
    <w:p w14:paraId="512CDDCC" w14:textId="16328346" w:rsidR="00AC4CFB" w:rsidRPr="00424674" w:rsidRDefault="003A769D" w:rsidP="00424674">
      <w:pPr>
        <w:spacing w:line="276" w:lineRule="auto"/>
        <w:jc w:val="both"/>
        <w:rPr>
          <w:rFonts w:ascii="Arial" w:hAnsi="Arial" w:cs="Arial"/>
        </w:rPr>
      </w:pPr>
      <w:r w:rsidRPr="00424674">
        <w:rPr>
          <w:rFonts w:ascii="Arial" w:hAnsi="Arial" w:cs="Arial"/>
        </w:rPr>
        <w:t xml:space="preserve">- </w:t>
      </w:r>
      <w:r w:rsidR="00FA4DBC" w:rsidRPr="00424674">
        <w:rPr>
          <w:rFonts w:ascii="Arial" w:hAnsi="Arial" w:cs="Arial"/>
        </w:rPr>
        <w:t>Žáci hledají rýmy ke slovům označujícím členy rodiny (úkol 5, str. 45).</w:t>
      </w:r>
    </w:p>
    <w:p w14:paraId="51F517D5" w14:textId="77777777" w:rsidR="00FA4DBC" w:rsidRDefault="00FA4DBC" w:rsidP="00C70122">
      <w:pPr>
        <w:jc w:val="both"/>
        <w:rPr>
          <w:rFonts w:ascii="Arial" w:hAnsi="Arial" w:cs="Arial"/>
        </w:rPr>
      </w:pPr>
    </w:p>
    <w:p w14:paraId="13B7F66F" w14:textId="77777777" w:rsidR="00FA4DBC" w:rsidRPr="00716588" w:rsidRDefault="00FA4DBC" w:rsidP="00FA4DBC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  <w:b/>
          <w:bCs/>
        </w:rPr>
        <w:t>Domácí úkol</w:t>
      </w:r>
      <w:r>
        <w:rPr>
          <w:rFonts w:ascii="Arial" w:hAnsi="Arial" w:cs="Arial"/>
          <w:b/>
          <w:bCs/>
        </w:rPr>
        <w:t>:</w:t>
      </w:r>
      <w:r w:rsidRPr="00716588">
        <w:rPr>
          <w:rFonts w:ascii="Arial" w:hAnsi="Arial" w:cs="Arial"/>
        </w:rPr>
        <w:t xml:space="preserve"> </w:t>
      </w:r>
    </w:p>
    <w:p w14:paraId="3CE2E608" w14:textId="45CF668A" w:rsidR="00060433" w:rsidRPr="0079309F" w:rsidRDefault="00FA4DBC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</w:t>
      </w:r>
      <w:r w:rsidR="00F8005F">
        <w:rPr>
          <w:rFonts w:ascii="Arial" w:hAnsi="Arial" w:cs="Arial"/>
        </w:rPr>
        <w:t xml:space="preserve">v pracovním sešitě </w:t>
      </w:r>
      <w:r>
        <w:rPr>
          <w:rFonts w:ascii="Arial" w:hAnsi="Arial" w:cs="Arial"/>
        </w:rPr>
        <w:t>cvičení</w:t>
      </w:r>
      <w:r w:rsidR="003A769D">
        <w:rPr>
          <w:rFonts w:ascii="Arial" w:hAnsi="Arial" w:cs="Arial"/>
        </w:rPr>
        <w:t xml:space="preserve"> 9 </w:t>
      </w:r>
      <w:r>
        <w:rPr>
          <w:rFonts w:ascii="Arial" w:hAnsi="Arial" w:cs="Arial"/>
        </w:rPr>
        <w:t>a</w:t>
      </w:r>
      <w:r w:rsidR="003A769D">
        <w:rPr>
          <w:rFonts w:ascii="Arial" w:hAnsi="Arial" w:cs="Arial"/>
        </w:rPr>
        <w:t xml:space="preserve"> 11</w:t>
      </w:r>
      <w:r w:rsidR="00F800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straně</w:t>
      </w:r>
      <w:r w:rsidR="00023105">
        <w:rPr>
          <w:rFonts w:ascii="Arial" w:hAnsi="Arial" w:cs="Arial"/>
        </w:rPr>
        <w:t xml:space="preserve"> </w:t>
      </w:r>
      <w:r w:rsidR="003A769D">
        <w:rPr>
          <w:rFonts w:ascii="Arial" w:hAnsi="Arial" w:cs="Arial"/>
        </w:rPr>
        <w:t>2</w:t>
      </w:r>
      <w:r>
        <w:rPr>
          <w:rFonts w:ascii="Arial" w:hAnsi="Arial" w:cs="Arial"/>
        </w:rPr>
        <w:t>9</w:t>
      </w:r>
      <w:r w:rsidR="00612C40"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7EE7"/>
    <w:rsid w:val="002B60F6"/>
    <w:rsid w:val="002C0D9B"/>
    <w:rsid w:val="002C5E96"/>
    <w:rsid w:val="003A769D"/>
    <w:rsid w:val="003E4622"/>
    <w:rsid w:val="00424674"/>
    <w:rsid w:val="00470046"/>
    <w:rsid w:val="004E6E02"/>
    <w:rsid w:val="004E717E"/>
    <w:rsid w:val="00516C37"/>
    <w:rsid w:val="00592678"/>
    <w:rsid w:val="00612C40"/>
    <w:rsid w:val="00622C81"/>
    <w:rsid w:val="006E298D"/>
    <w:rsid w:val="0070176C"/>
    <w:rsid w:val="0079309F"/>
    <w:rsid w:val="007C0ED0"/>
    <w:rsid w:val="007E7964"/>
    <w:rsid w:val="00807550"/>
    <w:rsid w:val="00811DAF"/>
    <w:rsid w:val="00840670"/>
    <w:rsid w:val="00995D2C"/>
    <w:rsid w:val="00AB002E"/>
    <w:rsid w:val="00AC4CFB"/>
    <w:rsid w:val="00B004B5"/>
    <w:rsid w:val="00BA0862"/>
    <w:rsid w:val="00C34D39"/>
    <w:rsid w:val="00C57492"/>
    <w:rsid w:val="00C6156F"/>
    <w:rsid w:val="00C70122"/>
    <w:rsid w:val="00C86570"/>
    <w:rsid w:val="00D2250C"/>
    <w:rsid w:val="00D4578F"/>
    <w:rsid w:val="00D4621D"/>
    <w:rsid w:val="00DD3A00"/>
    <w:rsid w:val="00EB06D1"/>
    <w:rsid w:val="00ED242A"/>
    <w:rsid w:val="00F02A2A"/>
    <w:rsid w:val="00F20759"/>
    <w:rsid w:val="00F23516"/>
    <w:rsid w:val="00F8005F"/>
    <w:rsid w:val="00FA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FA4D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347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5</cp:revision>
  <dcterms:created xsi:type="dcterms:W3CDTF">2026-05-09T08:18:00Z</dcterms:created>
  <dcterms:modified xsi:type="dcterms:W3CDTF">2026-05-09T08:34:00Z</dcterms:modified>
</cp:coreProperties>
</file>